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8"/>
          <w:szCs w:val="28"/>
        </w:rPr>
      </w:pPr>
      <w:r w:rsidRPr="000D71DC">
        <w:rPr>
          <w:rFonts w:ascii="Times New Roman" w:hAnsi="Times New Roman"/>
          <w:sz w:val="28"/>
          <w:szCs w:val="28"/>
        </w:rPr>
        <w:t>Приложение № 1</w:t>
      </w:r>
    </w:p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  <w:r w:rsidRPr="000D71DC">
        <w:rPr>
          <w:rFonts w:ascii="Times New Roman" w:hAnsi="Times New Roman"/>
          <w:sz w:val="28"/>
          <w:szCs w:val="28"/>
        </w:rPr>
        <w:t>к Порядку учета бюджетных и денежных обязательств получателей средств местного бюджета</w:t>
      </w:r>
    </w:p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160EF2" w:rsidRPr="000D71DC" w:rsidRDefault="00160EF2" w:rsidP="00160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1DC">
        <w:rPr>
          <w:rFonts w:ascii="Times New Roman" w:hAnsi="Times New Roman" w:cs="Times New Roman"/>
          <w:sz w:val="28"/>
          <w:szCs w:val="28"/>
        </w:rPr>
        <w:t>Информация, необходимая  для постановки на учет бюджетного обязательства</w:t>
      </w:r>
    </w:p>
    <w:p w:rsidR="00160EF2" w:rsidRPr="000D71DC" w:rsidRDefault="00160EF2" w:rsidP="00160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1DC">
        <w:rPr>
          <w:rFonts w:ascii="Times New Roman" w:hAnsi="Times New Roman" w:cs="Times New Roman"/>
          <w:sz w:val="28"/>
          <w:szCs w:val="28"/>
        </w:rPr>
        <w:t xml:space="preserve"> (внесения изменений в поставленное на учет бюджетное обязательство)</w:t>
      </w:r>
    </w:p>
    <w:p w:rsidR="00160EF2" w:rsidRDefault="00160EF2" w:rsidP="0016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средств 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муниципального образования.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Наименование органа,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Код органа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КОФК)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органа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документа,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44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0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соглашений.</w:t>
            </w:r>
          </w:p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орган, осуществляющий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одновременно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60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6.7.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62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6.8. Код валюты по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6.9.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указанную в </w:t>
            </w:r>
            <w:hyperlink w:anchor="Par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 Сумма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8.5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органа,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6.13. Дата уведомления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значений "исполнительный документ" или "решение налогового органа" указывается дата уведомления органа,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6.14. Основание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Реквизиты контрагента/взыскателя по исполнительному документу/решению налогового органа </w:t>
            </w:r>
            <w:hyperlink w:anchor="Par1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86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  <w:r w:rsidR="000D7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89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КПП контрагента в соответствии со сведениями ЕГРЮЛ.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ar8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7.2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8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7.3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органе, осуществляющем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органе субъекта Российской Федерации,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8.1. Наименование объекта федеральной адресной инвестиционной программы (далее - ФАИП)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ФАИП).</w:t>
            </w:r>
            <w:proofErr w:type="gramEnd"/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8.2. Код объекта ФАИП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объекта ФАИП  на основании документа-основания, заключенного в целях реализации ФАИП 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28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</w:t>
            </w:r>
            <w:r w:rsidR="00330B28">
              <w:rPr>
                <w:rFonts w:ascii="Times New Roman" w:hAnsi="Times New Roman" w:cs="Times New Roman"/>
                <w:sz w:val="28"/>
                <w:szCs w:val="28"/>
              </w:rPr>
              <w:t>совая выплата: средства бюджета.</w:t>
            </w:r>
          </w:p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20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субсидии, иное).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 Сумма 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8.9. Сумма в валюте обязательства на плановый период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387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код цели, присваиваемый органами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 субсидиям, субвенциям и иным межбюджетным трансфертам, имеющим целевое значение,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предоставляемым из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бюджетам субъектов Российской Федерации и муниципальных образований.</w:t>
            </w:r>
          </w:p>
        </w:tc>
      </w:tr>
      <w:tr w:rsidR="00160EF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160EF2" w:rsidRDefault="00160EF2" w:rsidP="0016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F2" w:rsidRDefault="00160EF2" w:rsidP="0016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60EF2" w:rsidRDefault="00160EF2" w:rsidP="00160E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3"/>
      <w:bookmarkStart w:id="11" w:name="Par146"/>
      <w:bookmarkEnd w:id="10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а также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раздел не заполняется.</w:t>
      </w:r>
      <w:proofErr w:type="gramEnd"/>
    </w:p>
    <w:p w:rsidR="00160EF2" w:rsidRDefault="00160EF2" w:rsidP="0016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0C9" w:rsidRDefault="00FE70C9"/>
    <w:sectPr w:rsidR="00FE70C9" w:rsidSect="00496A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2"/>
    <w:rsid w:val="000D71DC"/>
    <w:rsid w:val="00160EF2"/>
    <w:rsid w:val="00330B28"/>
    <w:rsid w:val="003878B9"/>
    <w:rsid w:val="0065419F"/>
    <w:rsid w:val="007E4880"/>
    <w:rsid w:val="00DF6404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ECA983BBA7D6451F9D35FEBF6C6CAD2ECDBA9E27B03B607E93567B49A56868D04FC76D2F4AAAF05CD19036Bl3sDJ" TargetMode="External"/><Relationship Id="rId5" Type="http://schemas.openxmlformats.org/officeDocument/2006/relationships/hyperlink" Target="consultantplus://offline/ref=5BDECA983BBA7D6451F9D35FEBF6C6CAD2ECDBA9E27B03B607E93567B49A56868D04FC76D2F4AAAF05CD19036Bl3s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 УФК по Красноярскому краю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Елена Владимировна</dc:creator>
  <cp:lastModifiedBy>Сергей Марьин</cp:lastModifiedBy>
  <cp:revision>3</cp:revision>
  <dcterms:created xsi:type="dcterms:W3CDTF">2018-10-23T09:44:00Z</dcterms:created>
  <dcterms:modified xsi:type="dcterms:W3CDTF">2018-11-15T13:41:00Z</dcterms:modified>
</cp:coreProperties>
</file>